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8F25FF" w14:paraId="765904F8" w14:textId="77777777" w:rsidTr="00D6169C">
        <w:trPr>
          <w:trHeight w:val="375"/>
        </w:trPr>
        <w:tc>
          <w:tcPr>
            <w:tcW w:w="6516" w:type="dxa"/>
          </w:tcPr>
          <w:p w14:paraId="65CCA168" w14:textId="77777777" w:rsidR="008F25FF" w:rsidRDefault="008F25FF" w:rsidP="00845AE5">
            <w:bookmarkStart w:id="0" w:name="_GoBack"/>
            <w:bookmarkEnd w:id="0"/>
            <w:r w:rsidRPr="00D6169C">
              <w:rPr>
                <w:b/>
              </w:rPr>
              <w:t>Procedure Name:</w:t>
            </w:r>
            <w:r>
              <w:t xml:space="preserve"> </w:t>
            </w:r>
            <w:r w:rsidR="00845AE5">
              <w:t>Outbound</w:t>
            </w:r>
            <w:r>
              <w:t xml:space="preserve"> lab work</w:t>
            </w:r>
            <w:r w:rsidR="00845AE5">
              <w:t xml:space="preserve"> process</w:t>
            </w:r>
          </w:p>
        </w:tc>
      </w:tr>
      <w:tr w:rsidR="008F25FF" w14:paraId="0D5D2742" w14:textId="77777777" w:rsidTr="00D6169C">
        <w:trPr>
          <w:trHeight w:val="375"/>
        </w:trPr>
        <w:tc>
          <w:tcPr>
            <w:tcW w:w="6516" w:type="dxa"/>
          </w:tcPr>
          <w:p w14:paraId="50209767" w14:textId="34DB1849" w:rsidR="008F25FF" w:rsidRDefault="008F25FF" w:rsidP="00325937">
            <w:r w:rsidRPr="00D6169C">
              <w:rPr>
                <w:b/>
              </w:rPr>
              <w:t>Date:</w:t>
            </w:r>
            <w:r>
              <w:t xml:space="preserve"> </w:t>
            </w:r>
            <w:r w:rsidR="00D6169C">
              <w:t>28 October</w:t>
            </w:r>
            <w:r>
              <w:t xml:space="preserve"> 201</w:t>
            </w:r>
            <w:r w:rsidR="00325937">
              <w:t>6</w:t>
            </w:r>
          </w:p>
        </w:tc>
      </w:tr>
      <w:tr w:rsidR="008F25FF" w14:paraId="29F94A53" w14:textId="77777777" w:rsidTr="00D6169C">
        <w:trPr>
          <w:trHeight w:val="362"/>
        </w:trPr>
        <w:tc>
          <w:tcPr>
            <w:tcW w:w="6516" w:type="dxa"/>
          </w:tcPr>
          <w:p w14:paraId="49B7C47A" w14:textId="77777777" w:rsidR="008F25FF" w:rsidRDefault="008F25FF" w:rsidP="008F25FF">
            <w:r w:rsidRPr="00D6169C">
              <w:rPr>
                <w:b/>
              </w:rPr>
              <w:t>Version:</w:t>
            </w:r>
            <w:r>
              <w:t xml:space="preserve"> V 1.0</w:t>
            </w:r>
          </w:p>
        </w:tc>
      </w:tr>
      <w:tr w:rsidR="008F25FF" w14:paraId="65571D57" w14:textId="77777777" w:rsidTr="00D6169C">
        <w:trPr>
          <w:trHeight w:val="375"/>
        </w:trPr>
        <w:tc>
          <w:tcPr>
            <w:tcW w:w="6516" w:type="dxa"/>
          </w:tcPr>
          <w:p w14:paraId="5BA50900" w14:textId="77777777" w:rsidR="008F25FF" w:rsidRDefault="008F25FF" w:rsidP="00845AE5">
            <w:r w:rsidRPr="00D6169C">
              <w:rPr>
                <w:b/>
              </w:rPr>
              <w:t>Aim:</w:t>
            </w:r>
            <w:r>
              <w:t xml:space="preserve"> To ensure laboratory work is </w:t>
            </w:r>
            <w:r w:rsidR="00845AE5">
              <w:t xml:space="preserve">safely and </w:t>
            </w:r>
            <w:r>
              <w:t xml:space="preserve">efficiently delivered to the </w:t>
            </w:r>
            <w:r w:rsidR="00845AE5">
              <w:t xml:space="preserve">correct dental </w:t>
            </w:r>
            <w:r>
              <w:t xml:space="preserve">laboratory </w:t>
            </w:r>
          </w:p>
        </w:tc>
      </w:tr>
      <w:tr w:rsidR="008F25FF" w14:paraId="50E938DE" w14:textId="77777777" w:rsidTr="00D6169C">
        <w:trPr>
          <w:trHeight w:val="375"/>
        </w:trPr>
        <w:tc>
          <w:tcPr>
            <w:tcW w:w="6516" w:type="dxa"/>
          </w:tcPr>
          <w:p w14:paraId="5A0D725D" w14:textId="01101519" w:rsidR="008F25FF" w:rsidRDefault="008F25FF" w:rsidP="00CF5C48">
            <w:r w:rsidRPr="00D6169C">
              <w:rPr>
                <w:b/>
              </w:rPr>
              <w:t>Importance:</w:t>
            </w:r>
            <w:r>
              <w:t xml:space="preserve"> To ensure our patients receive </w:t>
            </w:r>
            <w:r w:rsidR="00CF5C48">
              <w:t xml:space="preserve">timely and </w:t>
            </w:r>
            <w:r>
              <w:t xml:space="preserve">optimal care </w:t>
            </w:r>
            <w:r w:rsidR="00CF5C48">
              <w:t>through excellent laboratory work</w:t>
            </w:r>
          </w:p>
        </w:tc>
      </w:tr>
    </w:tbl>
    <w:p w14:paraId="0ECE2BEC" w14:textId="77777777" w:rsidR="00CD5F25" w:rsidRDefault="000A2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0"/>
      </w:tblGrid>
      <w:tr w:rsidR="008F25FF" w14:paraId="09E08B96" w14:textId="77777777" w:rsidTr="008F25FF">
        <w:tc>
          <w:tcPr>
            <w:tcW w:w="13930" w:type="dxa"/>
          </w:tcPr>
          <w:p w14:paraId="1677B828" w14:textId="77777777" w:rsidR="008F25FF" w:rsidRPr="00D6169C" w:rsidRDefault="008F25FF">
            <w:pPr>
              <w:rPr>
                <w:b/>
              </w:rPr>
            </w:pPr>
            <w:r w:rsidRPr="00D6169C">
              <w:rPr>
                <w:b/>
              </w:rPr>
              <w:t>Steps:</w:t>
            </w:r>
          </w:p>
        </w:tc>
      </w:tr>
      <w:tr w:rsidR="008F25FF" w14:paraId="6A491225" w14:textId="77777777" w:rsidTr="008F25FF">
        <w:tc>
          <w:tcPr>
            <w:tcW w:w="13930" w:type="dxa"/>
          </w:tcPr>
          <w:p w14:paraId="06579DB0" w14:textId="77777777" w:rsidR="008F25FF" w:rsidRDefault="008F25FF" w:rsidP="008F25FF">
            <w:pPr>
              <w:pStyle w:val="ListParagraph"/>
              <w:numPr>
                <w:ilvl w:val="0"/>
                <w:numId w:val="1"/>
              </w:numPr>
            </w:pPr>
            <w:r>
              <w:t xml:space="preserve">Ensure impressions, bite registration, dentures and other materials are disinfected according to </w:t>
            </w:r>
            <w:r w:rsidR="00D6169C">
              <w:t xml:space="preserve">infection control </w:t>
            </w:r>
            <w:r>
              <w:t>protocols</w:t>
            </w:r>
          </w:p>
        </w:tc>
      </w:tr>
      <w:tr w:rsidR="008F25FF" w14:paraId="049D7315" w14:textId="77777777" w:rsidTr="008F25FF">
        <w:tc>
          <w:tcPr>
            <w:tcW w:w="13930" w:type="dxa"/>
          </w:tcPr>
          <w:p w14:paraId="104A11E7" w14:textId="77777777" w:rsidR="008F25FF" w:rsidRDefault="008F25FF" w:rsidP="008F25FF">
            <w:pPr>
              <w:pStyle w:val="ListParagraph"/>
              <w:numPr>
                <w:ilvl w:val="0"/>
                <w:numId w:val="1"/>
              </w:numPr>
            </w:pPr>
            <w:r>
              <w:t>Appropriate lab</w:t>
            </w:r>
            <w:r w:rsidR="00845AE5">
              <w:t>oratory</w:t>
            </w:r>
            <w:r>
              <w:t xml:space="preserve"> form is completed</w:t>
            </w:r>
            <w:r w:rsidR="00845AE5">
              <w:t>. Ensure insert date and time is correct</w:t>
            </w:r>
          </w:p>
        </w:tc>
      </w:tr>
      <w:tr w:rsidR="008F25FF" w14:paraId="769FE5AE" w14:textId="77777777" w:rsidTr="00845AE5">
        <w:trPr>
          <w:trHeight w:val="618"/>
        </w:trPr>
        <w:tc>
          <w:tcPr>
            <w:tcW w:w="13930" w:type="dxa"/>
          </w:tcPr>
          <w:p w14:paraId="2754ADE5" w14:textId="77777777" w:rsidR="008F25FF" w:rsidRDefault="008F25FF" w:rsidP="00845AE5">
            <w:pPr>
              <w:pStyle w:val="ListParagraph"/>
              <w:numPr>
                <w:ilvl w:val="0"/>
                <w:numId w:val="1"/>
              </w:numPr>
            </w:pPr>
            <w:r>
              <w:t>Lab</w:t>
            </w:r>
            <w:r w:rsidR="00845AE5">
              <w:t>oratory</w:t>
            </w:r>
            <w:r>
              <w:t xml:space="preserve"> form, impressions, bite registration and denture framework etc</w:t>
            </w:r>
            <w:r w:rsidR="00845AE5">
              <w:t>.</w:t>
            </w:r>
            <w:r>
              <w:t xml:space="preserve"> </w:t>
            </w:r>
            <w:r w:rsidR="00845AE5">
              <w:t>are</w:t>
            </w:r>
            <w:r>
              <w:t xml:space="preserve"> placed in a clear PVC bag. Lab</w:t>
            </w:r>
            <w:r w:rsidR="00845AE5">
              <w:t>oratory</w:t>
            </w:r>
            <w:r>
              <w:t xml:space="preserve"> form to be placed in the pocket on the outside of the bag</w:t>
            </w:r>
            <w:r w:rsidR="00845AE5">
              <w:t xml:space="preserve"> wi</w:t>
            </w:r>
            <w:r w:rsidR="00D6169C">
              <w:t>th written site facing outwards</w:t>
            </w:r>
            <w:r w:rsidR="00845AE5">
              <w:t xml:space="preserve"> </w:t>
            </w:r>
          </w:p>
        </w:tc>
      </w:tr>
      <w:tr w:rsidR="008F25FF" w14:paraId="51041983" w14:textId="77777777" w:rsidTr="008F25FF">
        <w:tc>
          <w:tcPr>
            <w:tcW w:w="13930" w:type="dxa"/>
          </w:tcPr>
          <w:p w14:paraId="6F3B4CF4" w14:textId="77777777" w:rsidR="00845AE5" w:rsidRDefault="00D6169C" w:rsidP="00845AE5">
            <w:pPr>
              <w:pStyle w:val="ListParagraph"/>
              <w:numPr>
                <w:ilvl w:val="0"/>
                <w:numId w:val="1"/>
              </w:numPr>
            </w:pPr>
            <w:r>
              <w:t>If have both alginate and polyvinyl impressions, either pour the alginate or wrap it in a damp tissue and store in a separate bag to other materials</w:t>
            </w:r>
          </w:p>
        </w:tc>
      </w:tr>
      <w:tr w:rsidR="00845AE5" w14:paraId="116B628D" w14:textId="77777777" w:rsidTr="008F25FF">
        <w:tc>
          <w:tcPr>
            <w:tcW w:w="13930" w:type="dxa"/>
          </w:tcPr>
          <w:p w14:paraId="25538D95" w14:textId="77777777" w:rsidR="00845AE5" w:rsidRDefault="00845AE5" w:rsidP="00780D45">
            <w:pPr>
              <w:pStyle w:val="ListParagraph"/>
              <w:numPr>
                <w:ilvl w:val="0"/>
                <w:numId w:val="1"/>
              </w:numPr>
            </w:pPr>
            <w:r>
              <w:t>If using a courier – ring and book in the job</w:t>
            </w:r>
          </w:p>
        </w:tc>
      </w:tr>
      <w:tr w:rsidR="00845AE5" w14:paraId="0EFB160C" w14:textId="77777777" w:rsidTr="008F25FF">
        <w:tc>
          <w:tcPr>
            <w:tcW w:w="13930" w:type="dxa"/>
          </w:tcPr>
          <w:p w14:paraId="5FB07165" w14:textId="77777777" w:rsidR="00845AE5" w:rsidRDefault="00845AE5" w:rsidP="00780D45">
            <w:pPr>
              <w:pStyle w:val="ListParagraph"/>
              <w:numPr>
                <w:ilvl w:val="0"/>
                <w:numId w:val="1"/>
              </w:numPr>
            </w:pPr>
            <w:r>
              <w:t>If laboratory work being collected by the lab – telephone the laboratory and advise them the job is ready for collection</w:t>
            </w:r>
          </w:p>
        </w:tc>
      </w:tr>
      <w:tr w:rsidR="00845AE5" w14:paraId="235F8466" w14:textId="77777777" w:rsidTr="008F25FF">
        <w:tc>
          <w:tcPr>
            <w:tcW w:w="13930" w:type="dxa"/>
          </w:tcPr>
          <w:p w14:paraId="5189827B" w14:textId="2664B29D" w:rsidR="00845AE5" w:rsidRDefault="00845AE5" w:rsidP="00F77930">
            <w:pPr>
              <w:pStyle w:val="ListParagraph"/>
              <w:numPr>
                <w:ilvl w:val="0"/>
                <w:numId w:val="1"/>
              </w:numPr>
            </w:pPr>
            <w:r>
              <w:t xml:space="preserve">Lab tracking form completed. </w:t>
            </w:r>
            <w:r w:rsidR="00D6169C">
              <w:t>Ensure m</w:t>
            </w:r>
            <w:r>
              <w:t>etal tray number (if appropriate</w:t>
            </w:r>
            <w:r w:rsidR="00D6169C">
              <w:t xml:space="preserve">) </w:t>
            </w:r>
            <w:r w:rsidR="00F77930">
              <w:t xml:space="preserve">and number of bags are </w:t>
            </w:r>
            <w:r w:rsidR="00D6169C">
              <w:t>recorded with the job</w:t>
            </w:r>
            <w:r>
              <w:t xml:space="preserve"> </w:t>
            </w:r>
          </w:p>
        </w:tc>
      </w:tr>
      <w:tr w:rsidR="00D6169C" w14:paraId="64094D59" w14:textId="77777777" w:rsidTr="008F25FF">
        <w:tc>
          <w:tcPr>
            <w:tcW w:w="13930" w:type="dxa"/>
          </w:tcPr>
          <w:p w14:paraId="2266FD1F" w14:textId="635F85F8" w:rsidR="00D6169C" w:rsidRDefault="00F77930" w:rsidP="00F77930">
            <w:pPr>
              <w:pStyle w:val="ListParagraph"/>
              <w:numPr>
                <w:ilvl w:val="0"/>
                <w:numId w:val="1"/>
              </w:numPr>
            </w:pPr>
            <w:r>
              <w:t>Ensure courier or lab personnel collect all the lab bags for each job and sign the lab tracking form</w:t>
            </w:r>
          </w:p>
        </w:tc>
      </w:tr>
      <w:tr w:rsidR="00845AE5" w14:paraId="3846D052" w14:textId="77777777" w:rsidTr="008F25FF">
        <w:tc>
          <w:tcPr>
            <w:tcW w:w="13930" w:type="dxa"/>
          </w:tcPr>
          <w:p w14:paraId="53E94D49" w14:textId="0E1A69AA" w:rsidR="00845AE5" w:rsidRDefault="00F77930" w:rsidP="00F77930">
            <w:pPr>
              <w:pStyle w:val="ListParagraph"/>
              <w:numPr>
                <w:ilvl w:val="0"/>
                <w:numId w:val="1"/>
              </w:numPr>
            </w:pPr>
            <w:r>
              <w:t>If a courier company is used, ensure s</w:t>
            </w:r>
            <w:r w:rsidR="00D6169C">
              <w:t>igned c</w:t>
            </w:r>
            <w:r w:rsidR="00845AE5">
              <w:t xml:space="preserve">ourier documentation scanned and attached to </w:t>
            </w:r>
            <w:r w:rsidR="00D6169C">
              <w:t xml:space="preserve">Exact </w:t>
            </w:r>
            <w:r w:rsidR="00845AE5">
              <w:t>patient file</w:t>
            </w:r>
            <w:r w:rsidR="00D6169C">
              <w:t xml:space="preserve"> under contacts </w:t>
            </w:r>
          </w:p>
        </w:tc>
      </w:tr>
      <w:tr w:rsidR="00845AE5" w14:paraId="56D86B31" w14:textId="77777777" w:rsidTr="008F25FF">
        <w:tc>
          <w:tcPr>
            <w:tcW w:w="13930" w:type="dxa"/>
          </w:tcPr>
          <w:p w14:paraId="0FB2BBB9" w14:textId="77777777" w:rsidR="00845AE5" w:rsidRDefault="00845AE5" w:rsidP="00845AE5">
            <w:pPr>
              <w:pStyle w:val="ListParagraph"/>
              <w:numPr>
                <w:ilvl w:val="0"/>
                <w:numId w:val="1"/>
              </w:numPr>
            </w:pPr>
            <w:r>
              <w:t>Relevant photos are emailed to dental laboratory</w:t>
            </w:r>
          </w:p>
        </w:tc>
      </w:tr>
    </w:tbl>
    <w:p w14:paraId="47951F7A" w14:textId="77777777" w:rsidR="00D6169C" w:rsidRDefault="00D616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0"/>
      </w:tblGrid>
      <w:tr w:rsidR="00D6169C" w14:paraId="7FF997FD" w14:textId="77777777" w:rsidTr="00D6169C">
        <w:trPr>
          <w:trHeight w:val="283"/>
        </w:trPr>
        <w:tc>
          <w:tcPr>
            <w:tcW w:w="13930" w:type="dxa"/>
          </w:tcPr>
          <w:p w14:paraId="3EE55BA5" w14:textId="1E39402D" w:rsidR="00D6169C" w:rsidRDefault="008F23D9" w:rsidP="008F23D9">
            <w:r>
              <w:rPr>
                <w:b/>
              </w:rPr>
              <w:t>References and r</w:t>
            </w:r>
            <w:r w:rsidR="00D6169C">
              <w:rPr>
                <w:b/>
              </w:rPr>
              <w:t>esource</w:t>
            </w:r>
            <w:r w:rsidR="0054391C">
              <w:rPr>
                <w:b/>
              </w:rPr>
              <w:t>s</w:t>
            </w:r>
            <w:r w:rsidR="00D6169C" w:rsidRPr="00D6169C">
              <w:rPr>
                <w:b/>
              </w:rPr>
              <w:t>:</w:t>
            </w:r>
            <w:r w:rsidR="00D6169C">
              <w:t xml:space="preserve"> Laboratory forms, Laboratory tracking form</w:t>
            </w:r>
            <w:r>
              <w:t>, Bespoke Dental Infection Control Policy,</w:t>
            </w:r>
          </w:p>
        </w:tc>
      </w:tr>
    </w:tbl>
    <w:p w14:paraId="2548B6F4" w14:textId="77777777" w:rsidR="008F25FF" w:rsidRDefault="008F25FF"/>
    <w:sectPr w:rsidR="008F25FF" w:rsidSect="008F25FF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3870"/>
    <w:multiLevelType w:val="hybridMultilevel"/>
    <w:tmpl w:val="574E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F"/>
    <w:rsid w:val="00021211"/>
    <w:rsid w:val="000A2374"/>
    <w:rsid w:val="00325937"/>
    <w:rsid w:val="00491DBA"/>
    <w:rsid w:val="0054391C"/>
    <w:rsid w:val="007E452E"/>
    <w:rsid w:val="00845AE5"/>
    <w:rsid w:val="008F23D9"/>
    <w:rsid w:val="008F25FF"/>
    <w:rsid w:val="00CF5C48"/>
    <w:rsid w:val="00D6169C"/>
    <w:rsid w:val="00EB0192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D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Green</dc:creator>
  <cp:keywords/>
  <dc:description/>
  <cp:lastModifiedBy>user</cp:lastModifiedBy>
  <cp:revision>2</cp:revision>
  <dcterms:created xsi:type="dcterms:W3CDTF">2017-09-27T10:25:00Z</dcterms:created>
  <dcterms:modified xsi:type="dcterms:W3CDTF">2017-09-27T10:25:00Z</dcterms:modified>
</cp:coreProperties>
</file>